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VERSLAG   HILDEGARDDAG  20  SEPTEMBER  2003  in  de  Ster  van  David </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De Hildegarddag van dit jaar mag als een heel gezellige en opbouwende Hildegardbijeenkomst beschouwd worden.   De grote opkomst bewijst dat de Hildegarddag van vorig jaar even gezellig was en dat de bekendheid van Hildegard van Bingen toeneemt.   Het nieuwe deze keer waren de 29 nieuwe Belgische Hildegardprodukten van apotheek J.Danckaert  die vanaf oktober 2003 in elke apotheek verkrijgbaar zullen zijn.   Met dank vermelden we ook dat apotheker De Petter in Boom financiële steun verleend aan het importeren van buitenlandse Hildegardprodukten. en de firma Soria, die niet aanwezig was wegens ziekte van de vertegenwoordigster, maar toch heeft beloofd haar steun te geven.  </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Het voormiddagprogramma werd spiritueel verzorgd door P.Daniel Maes met een inspirerend exposée over “De kosmische strijd van mens en wereld op weg naar hun voltooiing.  Een inleiding in het boek van de levensverdiensten (Liber Vitae Meritorum) van Hildegard van Bingen.” en een H.Mis, die opgeluisterd werd met prachtig gezongen Hildegardmuziek.</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Het namiddagprogramma begon met het wetenschappelijke onderwerp over “Het onstaan van kanker” door dr. Louis Van Hecken.  Vanuit het systeem van de 12 constituties van Hildegard en het empirische bloedonderzoek door Louis Van Hecken werd de ziekte kanker wetenschappelijk uitgelegd.</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Dr Lut Gillis gaf een overzicht van het eerste werkjaar van SHB (Studiegroep Hildegard van Bingen) alsook de planning van het nieuwe werkjaar.  (zie adnex)  Noteer alvast dat elke derde zaterdag van de maand de groep van de Hildegard-geneeskunde en dat elke vierde zaterdag van de maand de groep van de Hildegard-mystiek zullen samenkomen in de Ster van David  telkens van 14.30 tot 17.00 u.   De mogelijkheden en wensen tot het organiseren van een doegroep Hildegard-keuken en van een zanggroep Hildegard-muziek kwamen ter sprake en zullen uitgewerkt worden.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 Philip Theunissen, die sinds enkele jaren de Latijnse geschriften van Hildegard van Bingen naar het Nederlands vertaalt, deed een enthousiaste oproep voor nog andere vertalers die in de groep Hildegard-mystiek (elke 4de zaterdag van de maand) hun welgekome taalbijdrage zouden kunnen leveren.  Er blijkt nog veel werk aan de vertaalwinkel te zijn opdat een goede vertaling van de Hildegardgeschriften spoedig afgewerkte resultaten zou kunnen publiceren.</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Verder lichte dr. Louis Van Hecken nog kort zijn zesde boekdeel toe dat in de loop van dit werkjaar zal verschijnen.</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Tot slot en beslist het meest belangrijke kwamen verschillende aanwezigen getuigen over hun ervaringen met de Hildegardgeneeskunde.   Het is goed om deze getuigenissen hier even te verhalen:</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Een springlevende vrouw van 85 j. vertelde laaiend enthousiast hoe ze 35 jaren lang kreupel gelopen, gestaan</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 en gelegen had van de pijn en door een bijna onbeschrijfelijke lijdensweg omwille van  gangbare klassieke</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 therapieën uiteindelijk door de Hildegardgeneeskunde werd genezen.</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Een Nederlandse meneer getuigde van zijn hoogstaanzienlijke verbetering en herstel van zijn ogen, die door een werkongeval zo goed als uitgeschakeld waren, dankzij de Hildegardkuur met wijnstokdruppels en appelbotten.  Ook vertelde hij hoe een vriend van hem van Parkinson binnen de drie maanden door Curcumawijn genezen werd.  Volgens hem was het ook mogelijk  drie tot vier maal per jaar toe Boerenwormkruid zonder bloemetjes te oogsten indien men de plant na de bloei steeds kortknipt.</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Een andere getuigenis over de weldaden van aderlating deze keer kwam naar voren.  Na jarenlang lijden zonder hoop op verbetering begon de patiënte (de dochter van de getuige) met spelt te eten waardoor na amper 5 dagen  de chronische pijn verdwenen was.  Een aderlatingskuur zorgde voor een afgewerkte genezing.</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Iemand die het grootste deel van haar leven chronisch verkouden was (tot 8 keer per jaar een zware verkoudheid) vond haar redding door eenvoudigweg alle keukengiften uit haar menu te verwijderen en spelt begon te eten.</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P.Daniel Maes sloot deze leerrijke Hildegarddag af met de verzekering dat Hildegard inderdaad goddelijke visioenen tot ons aller heil ontvangen heeft.  De Hildegarddag van volgend jaar zal plaatshebben op 18 september 2004 eveneens in de Ster van David  in Gooreind.</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Rudy Vercauteren</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b/>
          <w:color w:val="000000"/>
          <w:szCs w:val="20"/>
          <w:lang w:val="de-DE"/>
        </w:rPr>
      </w:pPr>
      <w:r w:rsidRPr="001E1A62">
        <w:rPr>
          <w:rFonts w:ascii="Times New Roman" w:eastAsia="Times" w:hAnsi="Times New Roman" w:cs="Times New Roman"/>
          <w:b/>
          <w:color w:val="000000"/>
          <w:szCs w:val="20"/>
          <w:lang w:val="de-DE"/>
        </w:rPr>
        <w:t>Overzicht werkjaar SHB</w:t>
      </w:r>
    </w:p>
    <w:p w:rsidR="001E1A62" w:rsidRPr="001E1A62" w:rsidRDefault="001E1A62" w:rsidP="001E1A62">
      <w:pPr>
        <w:rPr>
          <w:rFonts w:ascii="Times New Roman" w:eastAsia="Times" w:hAnsi="Times New Roman" w:cs="Times New Roman"/>
          <w:b/>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We hebben onze stichting vorig jaar op het feest van de H. Lutgardis, dus 16/6/02 gedaan in de trein naar Allensbach.</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Op de jaarlijkse Hildegarddag hier hebben we dat dan bekend gemaakt en zijn we met geïnteresseerden nadien samengekomen.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Daar hebben we dan de basis gelegd voor wat de groep nu al geworden is.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Ondertussen hebben we nog eens extra verkiezingen gedaan, we hebben een voorzitter of -zitster liever, gekozen, ik dus.  Verder een ondervoorzitter, dr Louis Van Hecken, een secretaris Jos Grauls, en een schatbewaarster Marleen De Pauw.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We hebben het lidgeld vastgelegd op 5 euro per jaar, met dien verstande dat degenen die e-mail hebben, de verslagen uitsluitend langs die weg krijgen, en de enkelingen die hierover nog niet beschikken, krijgen de verslagen schriftelijk.</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Wat die verslagen betreft, onze secretaris Jos Grauls verdient hier een bloemetje, elk verslag tot in de details, met een fotootje opgefrist.  Jos proficiat.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We hebben na wat zoeken en experimenteren een aanvaardbaar plan opgesteld : we hebben ons in 2 groepen verdeeld : degenen die de geneeskunde, ttz de Causa et Curae en de Fysica bestuderen, onder leiding van dr. Van Hecken, en een groep Spiritualiteit, die de spirituele werken, ttz Liber divinorum operum en Liber vitae meritorum bestuderen, onder leiding van ZEP Daniël.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Tot hiertoe beperkte onze aktiviteiten zich tot het lezen van verschillende teksten, het bezoek aan de abdij van ‘t Park, waar Hildegard nog een correspondentie mee heeft gehouden, het bezoek aan kruidentuinen : oa die van Postel.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We hebben zelfs een praktische sessie gehad met het brouwen van boerwormkruidwijn en alsemwijn.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Er werd oa nagegaan hoeveel sap nu eigenlijk nodig was om tot net die smaak van alsem of boereworm te komen.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Volgende hoeveelheden zijn eruit gekomen : op 6 flessen van 75 cl, 2-3 potten honing van een halve kilo, 4-5 soeplepes alsemsap (1 sl = 10 mg). Let op : je moet steeds opnieuw proeven, de samenstelling van het sap, elk sap trouwens, kan verschillen volgens de periode van oogst, de droogte en andere factoren.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Wat betreft boerewormkruid : 1-2 eetlepels sap op 1 l wijn.</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De groep Spiritualiteit is ijverig bezig met het vertalen uit de oorspronkelijke teksten naar het nederlands van oa de visioenen. Verder wordt er gewerkt aan de vertaling van Liber Vitae Meritorum.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We hebben ondervonden dat het heel waardevol is dat er ook minder medisch geschoolden deelnemen aan de vergaderingen, zodat we iedereen willen aanmoedigen onze groep te versterken.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Vanaf dit werkjaar zal elke derde zaterdag van de maand de groep fysica bijeenkomen en elke vierde zaterdag de groep spiritualiteit.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Om het eenvoudig te maken, komen we nu steeds, tenzij bij uitzondering eens op een andere plaats, hier in Gooreind samen.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Telkens van 14.30 tot 17 u.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Dan nog een oproep naar de keukenpieten onder ons.  We weten ondertussen wel wat goed is en niet goed om te eten, maar verwerk dat nu eens in tongstrelende gerechten.  Als ik zag hoe Etienne Cocuyt een recem kookboeken bijeenkreeg, moet dat ook ons lukken.  Daarom deze oproep : wie is bereid om recepten te verzamelen, evt ook uit te proberen?  Als er voldoende belangstelling is, kan daar ook een groep rond gevormd worden.  In alle geval wil ik hier een oproep doen dat ieder die een recept weet, dat ons opstuurt, liefst met een duidelijke kleurenfoto erbij, zodat we volgend jaar met onze eigen kookboek voor de dag kunnen komen.</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Anna Van Buuren heeft zich als coordinator aangeboden :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Anna van Buuren,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Abdij van Oosterhoutstraat 2,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N 5037 CN Tilburg (Nederland) Tel : 00/31/13/468 56 71</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Dan is er ook nog de muziek.  Wie is daar in geïnteresseerd?  Graag samenkomen na de vergadering.  De interesse was maar mager, maar het ballonnetje is opgelaten. Moesten er alsnog mensen zijn die deze draad willen opnemen, zou ik hen vragen om mij te contacteren. </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Tenslotte moet ik nog de sponsors vermelden :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Apotheker Danckaert, die hele bergen verzet heeft om een heuse vlaamse HVB- produktielijn op te zetten.  Hij heeft hier zijn standje gemaakt.  We mogen de hemel dankbaar zijn dat hij aan die roepstem gevolg heeft gegeven.  Vanaf nu zijn heel wat Hildegardkruiden voorradig bij de groothandel in het Antwerpse.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Ook de firma Soria, die een heel gamma ons bekende kruiden verkoopt, was bereid te steunen en zou hier ook een stand gemaakt hebben, maar wegens ziekte van de verantwoordelijke is dat niet doorgegaan.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Tenslotte ook apotheker De Petter van Boom, die het op zich genomen heeft de Hildegardprodukten die apotheekplichtig waren in Duitsland te bestellen.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Uiteraard is er ook nog steeds de fam. De Meulder, die de niet apotheekplichtige produkten importeerd.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 xml:space="preserve"> </w:t>
      </w: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Dr. Lut Gillis</w:t>
      </w: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p>
    <w:p w:rsidR="001E1A62" w:rsidRPr="001E1A62" w:rsidRDefault="001E1A62" w:rsidP="001E1A62">
      <w:pPr>
        <w:rPr>
          <w:rFonts w:ascii="Times New Roman" w:eastAsia="Times" w:hAnsi="Times New Roman" w:cs="Times New Roman"/>
          <w:color w:val="000000"/>
          <w:szCs w:val="20"/>
          <w:lang w:val="de-DE"/>
        </w:rPr>
      </w:pPr>
      <w:r w:rsidRPr="001E1A62">
        <w:rPr>
          <w:rFonts w:ascii="Times New Roman" w:eastAsia="Times" w:hAnsi="Times New Roman" w:cs="Times New Roman"/>
          <w:color w:val="000000"/>
          <w:szCs w:val="20"/>
          <w:lang w:val="de-DE"/>
        </w:rPr>
        <w:t>Hier dan de data van ons volgende werkjaar :</w:t>
      </w:r>
    </w:p>
    <w:p w:rsidR="001E1A62" w:rsidRPr="001E1A62" w:rsidRDefault="001E1A62" w:rsidP="001E1A62">
      <w:pPr>
        <w:rPr>
          <w:rFonts w:ascii="Times New Roman" w:eastAsia="Times" w:hAnsi="Times New Roman" w:cs="Times New Roman"/>
          <w:color w:val="000000"/>
          <w:szCs w:val="20"/>
          <w:lang w:val="de-DE"/>
        </w:rPr>
      </w:pPr>
    </w:p>
    <w:p w:rsidR="00CE3408" w:rsidRDefault="001E1A62"/>
    <w:sectPr w:rsidR="00CE3408" w:rsidSect="00F3770A">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8"/>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E1A62"/>
    <w:rsid w:val="001E1A62"/>
  </w:rsids>
  <m:mathPr>
    <m:mathFont m:val="Georgia"/>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7489</Characters>
  <Application>Microsoft Word 12.1.0</Application>
  <DocSecurity>0</DocSecurity>
  <Lines>62</Lines>
  <Paragraphs>14</Paragraphs>
  <ScaleCrop>false</ScaleCrop>
  <Company> </Company>
  <LinksUpToDate>false</LinksUpToDate>
  <CharactersWithSpaces>9197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Lutgart Gillis</dc:creator>
  <cp:keywords/>
  <cp:lastModifiedBy>Lutgart Gillis</cp:lastModifiedBy>
  <cp:revision>1</cp:revision>
  <dcterms:created xsi:type="dcterms:W3CDTF">2014-12-18T14:15:00Z</dcterms:created>
  <dcterms:modified xsi:type="dcterms:W3CDTF">2014-12-18T14:16:00Z</dcterms:modified>
</cp:coreProperties>
</file>